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EE3E5B" wp14:editId="3CDAFDF4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414905" cy="1028700"/>
            <wp:effectExtent l="19050" t="0" r="23495" b="323850"/>
            <wp:wrapTight wrapText="bothSides">
              <wp:wrapPolygon edited="0">
                <wp:start x="0" y="0"/>
                <wp:lineTo x="-170" y="400"/>
                <wp:lineTo x="-170" y="28000"/>
                <wp:lineTo x="21640" y="28000"/>
                <wp:lineTo x="21640" y="6400"/>
                <wp:lineTo x="21469" y="400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02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45E" w:rsidRDefault="00EF345E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D67" w:rsidRPr="00EF345E" w:rsidRDefault="00DB683C" w:rsidP="00DB6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5E">
        <w:rPr>
          <w:rFonts w:ascii="Times New Roman" w:hAnsi="Times New Roman" w:cs="Times New Roman"/>
          <w:b/>
          <w:sz w:val="28"/>
          <w:szCs w:val="28"/>
        </w:rPr>
        <w:t>Р</w:t>
      </w:r>
      <w:r w:rsidR="00D17D67" w:rsidRPr="00EF345E">
        <w:rPr>
          <w:rFonts w:ascii="Times New Roman" w:hAnsi="Times New Roman" w:cs="Times New Roman"/>
          <w:b/>
          <w:sz w:val="28"/>
          <w:szCs w:val="28"/>
        </w:rPr>
        <w:t>иск-ориентированный подход</w:t>
      </w:r>
      <w:r w:rsidRPr="00EF345E">
        <w:rPr>
          <w:rFonts w:ascii="Times New Roman" w:hAnsi="Times New Roman" w:cs="Times New Roman"/>
          <w:b/>
          <w:sz w:val="28"/>
          <w:szCs w:val="28"/>
        </w:rPr>
        <w:t xml:space="preserve"> повысит эффективно</w:t>
      </w:r>
      <w:r w:rsidR="006400F2" w:rsidRPr="00EF345E">
        <w:rPr>
          <w:rFonts w:ascii="Times New Roman" w:hAnsi="Times New Roman" w:cs="Times New Roman"/>
          <w:b/>
          <w:sz w:val="28"/>
          <w:szCs w:val="28"/>
        </w:rPr>
        <w:t>сть</w:t>
      </w:r>
      <w:r w:rsidRPr="00EF345E">
        <w:rPr>
          <w:rFonts w:ascii="Times New Roman" w:hAnsi="Times New Roman" w:cs="Times New Roman"/>
          <w:b/>
          <w:sz w:val="28"/>
          <w:szCs w:val="28"/>
        </w:rPr>
        <w:t xml:space="preserve"> земельного </w:t>
      </w:r>
      <w:r w:rsidR="00AF4103" w:rsidRPr="00EF345E">
        <w:rPr>
          <w:rFonts w:ascii="Times New Roman" w:hAnsi="Times New Roman" w:cs="Times New Roman"/>
          <w:b/>
          <w:sz w:val="28"/>
          <w:szCs w:val="28"/>
        </w:rPr>
        <w:t>надзора</w:t>
      </w:r>
    </w:p>
    <w:p w:rsidR="00DB683C" w:rsidRPr="00EF345E" w:rsidRDefault="00DB683C" w:rsidP="00D17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024" w:rsidRPr="00EF345E" w:rsidRDefault="00DC7024" w:rsidP="000C7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F34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345E">
        <w:rPr>
          <w:rFonts w:ascii="Times New Roman" w:hAnsi="Times New Roman" w:cs="Times New Roman"/>
          <w:sz w:val="28"/>
          <w:szCs w:val="28"/>
        </w:rPr>
        <w:t xml:space="preserve"> по Иркутской области приступило к реализации модели риск-ориентированного подхода контрольно-надзорной деятельности. </w:t>
      </w:r>
      <w:r w:rsidR="0064539C" w:rsidRPr="00EF345E">
        <w:rPr>
          <w:rFonts w:ascii="Times New Roman" w:hAnsi="Times New Roman" w:cs="Times New Roman"/>
          <w:sz w:val="28"/>
          <w:szCs w:val="28"/>
        </w:rPr>
        <w:t xml:space="preserve">Нововведение позволит повысить эффективность контрольно-надзорной деятельности при проведении </w:t>
      </w:r>
      <w:proofErr w:type="spellStart"/>
      <w:r w:rsidR="0064539C" w:rsidRPr="00EF345E">
        <w:rPr>
          <w:rFonts w:ascii="Times New Roman" w:hAnsi="Times New Roman" w:cs="Times New Roman"/>
          <w:sz w:val="28"/>
          <w:szCs w:val="28"/>
        </w:rPr>
        <w:t>Росрееетром</w:t>
      </w:r>
      <w:proofErr w:type="spellEnd"/>
      <w:r w:rsidR="0064539C" w:rsidRPr="00EF345E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органами государственного земельного надзора, оптимизировать использование материальных, финансовых и кадровых ресурсов органов федерального государственного надзора, снизить административное давление на предприятия и организации малого и среднего бизнеса.</w:t>
      </w:r>
    </w:p>
    <w:p w:rsidR="00DC7024" w:rsidRPr="00EF345E" w:rsidRDefault="00AE3ECD" w:rsidP="000C7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>Изменения в «Положение о государственном земельном надзоре», утвержденное постановлением Правительства Российской Федерации</w:t>
      </w:r>
      <w:r w:rsidR="00C45C7A" w:rsidRPr="00EF345E">
        <w:rPr>
          <w:rFonts w:ascii="Times New Roman" w:hAnsi="Times New Roman" w:cs="Times New Roman"/>
          <w:sz w:val="28"/>
          <w:szCs w:val="28"/>
        </w:rPr>
        <w:t xml:space="preserve"> №1</w:t>
      </w:r>
      <w:r w:rsidRPr="00EF345E">
        <w:rPr>
          <w:rFonts w:ascii="Times New Roman" w:hAnsi="Times New Roman" w:cs="Times New Roman"/>
          <w:sz w:val="28"/>
          <w:szCs w:val="28"/>
        </w:rPr>
        <w:t xml:space="preserve"> 0</w:t>
      </w:r>
      <w:r w:rsidR="00C45C7A" w:rsidRPr="00EF345E">
        <w:rPr>
          <w:rFonts w:ascii="Times New Roman" w:hAnsi="Times New Roman" w:cs="Times New Roman"/>
          <w:sz w:val="28"/>
          <w:szCs w:val="28"/>
        </w:rPr>
        <w:t>2</w:t>
      </w:r>
      <w:r w:rsidRPr="00EF345E">
        <w:rPr>
          <w:rFonts w:ascii="Times New Roman" w:hAnsi="Times New Roman" w:cs="Times New Roman"/>
          <w:sz w:val="28"/>
          <w:szCs w:val="28"/>
        </w:rPr>
        <w:t>.0</w:t>
      </w:r>
      <w:r w:rsidR="00C45C7A" w:rsidRPr="00EF345E">
        <w:rPr>
          <w:rFonts w:ascii="Times New Roman" w:hAnsi="Times New Roman" w:cs="Times New Roman"/>
          <w:sz w:val="28"/>
          <w:szCs w:val="28"/>
        </w:rPr>
        <w:t>1</w:t>
      </w:r>
      <w:r w:rsidRPr="00EF345E">
        <w:rPr>
          <w:rFonts w:ascii="Times New Roman" w:hAnsi="Times New Roman" w:cs="Times New Roman"/>
          <w:sz w:val="28"/>
          <w:szCs w:val="28"/>
        </w:rPr>
        <w:t>.2015, внесены п</w:t>
      </w:r>
      <w:r w:rsidR="0064539C" w:rsidRPr="00EF345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C7024" w:rsidRPr="00EF345E">
        <w:rPr>
          <w:rFonts w:ascii="Times New Roman" w:hAnsi="Times New Roman" w:cs="Times New Roman"/>
          <w:sz w:val="28"/>
          <w:szCs w:val="28"/>
        </w:rPr>
        <w:t>Прави</w:t>
      </w:r>
      <w:r w:rsidR="0064539C" w:rsidRPr="00EF345E">
        <w:rPr>
          <w:rFonts w:ascii="Times New Roman" w:hAnsi="Times New Roman" w:cs="Times New Roman"/>
          <w:sz w:val="28"/>
          <w:szCs w:val="28"/>
        </w:rPr>
        <w:t>тельства РФ от 07.08.2017 N 943</w:t>
      </w:r>
      <w:r w:rsidRPr="00EF345E">
        <w:rPr>
          <w:rFonts w:ascii="Times New Roman" w:hAnsi="Times New Roman" w:cs="Times New Roman"/>
          <w:sz w:val="28"/>
          <w:szCs w:val="28"/>
        </w:rPr>
        <w:t>. Документом</w:t>
      </w:r>
      <w:r w:rsidR="0064539C" w:rsidRPr="00EF345E">
        <w:rPr>
          <w:rFonts w:ascii="Times New Roman" w:hAnsi="Times New Roman" w:cs="Times New Roman"/>
          <w:sz w:val="28"/>
          <w:szCs w:val="28"/>
        </w:rPr>
        <w:t xml:space="preserve"> установлено, что риск-ориентированный подход применятся </w:t>
      </w:r>
      <w:r w:rsidRPr="00EF345E">
        <w:rPr>
          <w:rFonts w:ascii="Times New Roman" w:hAnsi="Times New Roman" w:cs="Times New Roman"/>
          <w:sz w:val="28"/>
          <w:szCs w:val="28"/>
        </w:rPr>
        <w:t xml:space="preserve">при проведении проверок соблюдения требований земельного законодательства </w:t>
      </w:r>
      <w:r w:rsidR="0064539C" w:rsidRPr="00EF345E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индивидуальных предпринимателей. </w:t>
      </w:r>
      <w:r w:rsidRPr="00EF345E">
        <w:rPr>
          <w:rFonts w:ascii="Times New Roman" w:hAnsi="Times New Roman" w:cs="Times New Roman"/>
          <w:sz w:val="28"/>
          <w:szCs w:val="28"/>
        </w:rPr>
        <w:t>Положением о государственном земельном надзоре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 </w:t>
      </w:r>
      <w:r w:rsidRPr="00EF345E">
        <w:rPr>
          <w:rFonts w:ascii="Times New Roman" w:hAnsi="Times New Roman" w:cs="Times New Roman"/>
          <w:sz w:val="28"/>
          <w:szCs w:val="28"/>
        </w:rPr>
        <w:t>определены критерии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 отнесения </w:t>
      </w:r>
      <w:r w:rsidR="0064539C" w:rsidRPr="00EF345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 к определённой категории риска</w:t>
      </w:r>
      <w:r w:rsidR="000C777C" w:rsidRPr="00EF345E">
        <w:rPr>
          <w:rFonts w:ascii="Times New Roman" w:hAnsi="Times New Roman" w:cs="Times New Roman"/>
          <w:sz w:val="28"/>
          <w:szCs w:val="28"/>
        </w:rPr>
        <w:t>: средняя, умеренная и низкая</w:t>
      </w:r>
      <w:r w:rsidR="0064539C" w:rsidRPr="00EF345E">
        <w:rPr>
          <w:rFonts w:ascii="Times New Roman" w:hAnsi="Times New Roman" w:cs="Times New Roman"/>
          <w:sz w:val="28"/>
          <w:szCs w:val="28"/>
        </w:rPr>
        <w:t>. П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ериодичность проведения плановых проверок </w:t>
      </w:r>
      <w:r w:rsidR="000C777C" w:rsidRPr="00EF345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C7024" w:rsidRPr="00EF345E">
        <w:rPr>
          <w:rFonts w:ascii="Times New Roman" w:hAnsi="Times New Roman" w:cs="Times New Roman"/>
          <w:sz w:val="28"/>
          <w:szCs w:val="28"/>
        </w:rPr>
        <w:t>завис</w:t>
      </w:r>
      <w:r w:rsidR="000C777C" w:rsidRPr="00EF345E">
        <w:rPr>
          <w:rFonts w:ascii="Times New Roman" w:hAnsi="Times New Roman" w:cs="Times New Roman"/>
          <w:sz w:val="28"/>
          <w:szCs w:val="28"/>
        </w:rPr>
        <w:t>е</w:t>
      </w:r>
      <w:r w:rsidR="0064539C" w:rsidRPr="00EF345E">
        <w:rPr>
          <w:rFonts w:ascii="Times New Roman" w:hAnsi="Times New Roman" w:cs="Times New Roman"/>
          <w:sz w:val="28"/>
          <w:szCs w:val="28"/>
        </w:rPr>
        <w:t>т</w:t>
      </w:r>
      <w:r w:rsidR="000C777C" w:rsidRPr="00EF345E">
        <w:rPr>
          <w:rFonts w:ascii="Times New Roman" w:hAnsi="Times New Roman" w:cs="Times New Roman"/>
          <w:sz w:val="28"/>
          <w:szCs w:val="28"/>
        </w:rPr>
        <w:t>ь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 от присвоенной категории риска.</w:t>
      </w:r>
    </w:p>
    <w:p w:rsidR="00D17D67" w:rsidRPr="00EF345E" w:rsidRDefault="000C777C" w:rsidP="00D17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>К категории среднего риска относятся</w:t>
      </w:r>
      <w:r w:rsidR="00D17D67" w:rsidRPr="00EF345E">
        <w:rPr>
          <w:rFonts w:ascii="Times New Roman" w:hAnsi="Times New Roman" w:cs="Times New Roman"/>
          <w:sz w:val="28"/>
          <w:szCs w:val="28"/>
        </w:rPr>
        <w:t xml:space="preserve"> земельные участки, предназначенные для гаражного и (или) жилищного строительства, а также участки, предназначенные для захоронения и размещения твердых бытовых отходов, размещения кладбищ, и примыкающие к ним земельные участки. Проверки таких земельных участков проводятся не чаще одного раза в 3 года.</w:t>
      </w:r>
    </w:p>
    <w:p w:rsidR="00D17D67" w:rsidRPr="00EF345E" w:rsidRDefault="00D17D67" w:rsidP="00DB6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 xml:space="preserve">К категории умеренного риска относятся земельные участки, </w:t>
      </w:r>
      <w:r w:rsidR="00DB683C" w:rsidRPr="00EF345E">
        <w:rPr>
          <w:rFonts w:ascii="Times New Roman" w:hAnsi="Times New Roman" w:cs="Times New Roman"/>
          <w:sz w:val="28"/>
          <w:szCs w:val="28"/>
        </w:rPr>
        <w:t xml:space="preserve">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запаса; участки,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 участки относящиеся к категории земель промышленности, энергетики, транспорта, связи,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 а также </w:t>
      </w:r>
      <w:r w:rsidR="00DB683C" w:rsidRPr="00EF345E">
        <w:rPr>
          <w:rFonts w:ascii="Times New Roman" w:hAnsi="Times New Roman" w:cs="Times New Roman"/>
          <w:sz w:val="28"/>
          <w:szCs w:val="28"/>
        </w:rPr>
        <w:lastRenderedPageBreak/>
        <w:t>участки, относящиеся к категории земель сельскохозяйственного назначения и граничащие с землями и (или) земельными участками, отн</w:t>
      </w:r>
      <w:r w:rsidR="00921037" w:rsidRPr="00EF345E">
        <w:rPr>
          <w:rFonts w:ascii="Times New Roman" w:hAnsi="Times New Roman" w:cs="Times New Roman"/>
          <w:sz w:val="28"/>
          <w:szCs w:val="28"/>
        </w:rPr>
        <w:t>есенными</w:t>
      </w:r>
      <w:r w:rsidR="00DB683C" w:rsidRPr="00EF345E">
        <w:rPr>
          <w:rFonts w:ascii="Times New Roman" w:hAnsi="Times New Roman" w:cs="Times New Roman"/>
          <w:sz w:val="28"/>
          <w:szCs w:val="28"/>
        </w:rPr>
        <w:t xml:space="preserve"> к категории земель населенных пунктов. </w:t>
      </w:r>
      <w:r w:rsidRPr="00EF345E">
        <w:rPr>
          <w:rFonts w:ascii="Times New Roman" w:hAnsi="Times New Roman" w:cs="Times New Roman"/>
          <w:sz w:val="28"/>
          <w:szCs w:val="28"/>
        </w:rPr>
        <w:t>Проверки участков, отнесенных к категории умеренного риска, проводятся не чаще чем один раз в 5 лет. При этом срок проведения плановых проверок не должен превышать 17 рабочих дней.</w:t>
      </w:r>
    </w:p>
    <w:p w:rsidR="00DC7024" w:rsidRPr="00EF345E" w:rsidRDefault="00D17D67" w:rsidP="00D17D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 xml:space="preserve">К категории низкого риска относятся все иные земельные участки. 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отнесенных к </w:t>
      </w:r>
      <w:r w:rsidRPr="00EF345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категории, плановые проверки </w:t>
      </w:r>
      <w:r w:rsidRPr="00EF345E">
        <w:rPr>
          <w:rFonts w:ascii="Times New Roman" w:hAnsi="Times New Roman" w:cs="Times New Roman"/>
          <w:sz w:val="28"/>
          <w:szCs w:val="28"/>
        </w:rPr>
        <w:t>проводиться</w:t>
      </w:r>
      <w:r w:rsidR="00DC7024" w:rsidRPr="00EF345E">
        <w:rPr>
          <w:rFonts w:ascii="Times New Roman" w:hAnsi="Times New Roman" w:cs="Times New Roman"/>
          <w:sz w:val="28"/>
          <w:szCs w:val="28"/>
        </w:rPr>
        <w:t xml:space="preserve"> не </w:t>
      </w:r>
      <w:r w:rsidRPr="00EF345E">
        <w:rPr>
          <w:rFonts w:ascii="Times New Roman" w:hAnsi="Times New Roman" w:cs="Times New Roman"/>
          <w:sz w:val="28"/>
          <w:szCs w:val="28"/>
        </w:rPr>
        <w:t>будут</w:t>
      </w:r>
      <w:r w:rsidR="00DC7024" w:rsidRPr="00EF345E">
        <w:rPr>
          <w:rFonts w:ascii="Times New Roman" w:hAnsi="Times New Roman" w:cs="Times New Roman"/>
          <w:sz w:val="28"/>
          <w:szCs w:val="28"/>
        </w:rPr>
        <w:t>.</w:t>
      </w:r>
      <w:r w:rsidRPr="00EF3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CD" w:rsidRPr="00EF345E" w:rsidRDefault="00AE3ECD" w:rsidP="000C7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 xml:space="preserve">- </w:t>
      </w:r>
      <w:r w:rsidR="00DC7024" w:rsidRPr="00EF345E">
        <w:rPr>
          <w:rFonts w:ascii="Times New Roman" w:hAnsi="Times New Roman" w:cs="Times New Roman"/>
          <w:sz w:val="28"/>
          <w:szCs w:val="28"/>
        </w:rPr>
        <w:t>Безусловно, все эти нововведения позволят значительно снизить административную нагрузку на бизнес, чья коммерческая деятельность в той или иной степени связана с использованием земельных участков.</w:t>
      </w:r>
      <w:r w:rsidRPr="00EF345E">
        <w:rPr>
          <w:rFonts w:ascii="Times New Roman" w:hAnsi="Times New Roman" w:cs="Times New Roman"/>
          <w:sz w:val="28"/>
          <w:szCs w:val="28"/>
        </w:rPr>
        <w:t xml:space="preserve"> </w:t>
      </w:r>
      <w:r w:rsidR="00DC7024" w:rsidRPr="00EF345E">
        <w:rPr>
          <w:rFonts w:ascii="Times New Roman" w:hAnsi="Times New Roman" w:cs="Times New Roman"/>
          <w:sz w:val="28"/>
          <w:szCs w:val="28"/>
        </w:rPr>
        <w:t>Кроме того, применение такого подхода позволит увеличить процент охвата потенциальных нарушителей, представляющих непосредственную угрозу причинения вреда, и одновременно снизить нагрузку на подконтрольные субъекты, которые не представляют реальной угрозы причинения вреда окружающей среде, неопределенному кругу лиц, а также наиболее эффективно использовать материальные и организационные, кадровые ресурсы надзорных органов</w:t>
      </w:r>
      <w:r w:rsidRPr="00EF345E">
        <w:rPr>
          <w:rFonts w:ascii="Times New Roman" w:hAnsi="Times New Roman" w:cs="Times New Roman"/>
          <w:sz w:val="28"/>
          <w:szCs w:val="28"/>
        </w:rPr>
        <w:t xml:space="preserve">, - говорит начальник отдела государственного земельного надзора Управления </w:t>
      </w:r>
      <w:proofErr w:type="spellStart"/>
      <w:r w:rsidRPr="00EF34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345E">
        <w:rPr>
          <w:rFonts w:ascii="Times New Roman" w:hAnsi="Times New Roman" w:cs="Times New Roman"/>
          <w:sz w:val="28"/>
          <w:szCs w:val="28"/>
        </w:rPr>
        <w:t xml:space="preserve"> по Иркутской области Антон </w:t>
      </w:r>
      <w:proofErr w:type="spellStart"/>
      <w:r w:rsidRPr="00EF345E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="00DC7024" w:rsidRPr="00EF345E">
        <w:rPr>
          <w:rFonts w:ascii="Times New Roman" w:hAnsi="Times New Roman" w:cs="Times New Roman"/>
          <w:sz w:val="28"/>
          <w:szCs w:val="28"/>
        </w:rPr>
        <w:t>.</w:t>
      </w:r>
    </w:p>
    <w:p w:rsidR="00457D90" w:rsidRPr="00EF345E" w:rsidRDefault="00AE3ECD" w:rsidP="000C7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>Любое заинтересованное юридическое лицо или индивидуальный предприниматель вправе обратиться в Управление с целью получения информации о своем земельном участке на предмет отнесения его к той или иной категории риска. Такие сведения направляются юридическому лицу или индивидуальному предпринимателю в срок, не превышающий 15 дней со дня поступления запроса.</w:t>
      </w:r>
    </w:p>
    <w:p w:rsidR="00DB683C" w:rsidRPr="00EF345E" w:rsidRDefault="00DB683C" w:rsidP="00DB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83C" w:rsidRPr="00EF345E" w:rsidRDefault="00DB683C" w:rsidP="00DB683C">
      <w:pPr>
        <w:spacing w:after="0" w:line="240" w:lineRule="auto"/>
        <w:jc w:val="both"/>
        <w:rPr>
          <w:sz w:val="28"/>
          <w:szCs w:val="28"/>
        </w:rPr>
      </w:pPr>
    </w:p>
    <w:p w:rsidR="0073281A" w:rsidRPr="00EF345E" w:rsidRDefault="0073281A" w:rsidP="00DB683C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73281A" w:rsidRPr="00EF345E" w:rsidRDefault="0073281A" w:rsidP="00DB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45E"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 w:rsidRPr="00EF345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345E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73281A" w:rsidRPr="00EF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24"/>
    <w:rsid w:val="000C777C"/>
    <w:rsid w:val="0011461D"/>
    <w:rsid w:val="00351A68"/>
    <w:rsid w:val="006400F2"/>
    <w:rsid w:val="0064539C"/>
    <w:rsid w:val="0073281A"/>
    <w:rsid w:val="00921037"/>
    <w:rsid w:val="00AE3ECD"/>
    <w:rsid w:val="00AF4103"/>
    <w:rsid w:val="00BE1728"/>
    <w:rsid w:val="00C45C7A"/>
    <w:rsid w:val="00C82D8F"/>
    <w:rsid w:val="00D17D67"/>
    <w:rsid w:val="00DB683C"/>
    <w:rsid w:val="00DC7024"/>
    <w:rsid w:val="00E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4BC3"/>
  <w15:chartTrackingRefBased/>
  <w15:docId w15:val="{A79640C2-95FE-4266-B165-67BDC775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2018-01-24T08:40:00Z</cp:lastPrinted>
  <dcterms:created xsi:type="dcterms:W3CDTF">2018-01-23T05:56:00Z</dcterms:created>
  <dcterms:modified xsi:type="dcterms:W3CDTF">2018-01-25T23:57:00Z</dcterms:modified>
</cp:coreProperties>
</file>